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2e613ef9f14d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MV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 INVEST AS</w:t>
      </w:r>
    </w:p>
    <w:sectPr>
      <w:headerReference xmlns:r="http://schemas.openxmlformats.org/officeDocument/2006/relationships" w:type="default" r:id="Ra1b32f2bf8344989"/>
      <w:footerReference xmlns:r="http://schemas.openxmlformats.org/officeDocument/2006/relationships" w:type="default" r:id="R0fe3bb5a674e4d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 INVEST AS   ·   Org.nr 917 448 531   ·   Sognsveien 20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b32f2bf8344989" /><Relationship Type="http://schemas.openxmlformats.org/officeDocument/2006/relationships/footer" Target="/word/footer1.xml" Id="R0fe3bb5a674e4dea" /></Relationships>
</file>