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99806ee13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9e96e4411b5f497a"/>
      <w:footerReference xmlns:r="http://schemas.openxmlformats.org/officeDocument/2006/relationships" w:type="default" r:id="R68c402cd32b6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6e4411b5f497a" /><Relationship Type="http://schemas.openxmlformats.org/officeDocument/2006/relationships/footer" Target="/word/footer1.xml" Id="R68c402cd32b64530" /></Relationships>
</file>