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2c16b2d9d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LOGIN GROUP AS</w:t>
      </w:r>
    </w:p>
    <w:sectPr>
      <w:headerReference xmlns:r="http://schemas.openxmlformats.org/officeDocument/2006/relationships" w:type="default" r:id="R81247812eacc402a"/>
      <w:footerReference xmlns:r="http://schemas.openxmlformats.org/officeDocument/2006/relationships" w:type="default" r:id="R646bfce473f0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LOGIN GROUP AS   ·   Org.nr 916 943 202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247812eacc402a" /><Relationship Type="http://schemas.openxmlformats.org/officeDocument/2006/relationships/footer" Target="/word/footer1.xml" Id="R646bfce473f04631" /></Relationships>
</file>