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2885e106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0adc67f8be3d4a63"/>
      <w:footerReference xmlns:r="http://schemas.openxmlformats.org/officeDocument/2006/relationships" w:type="default" r:id="Reffb09844e07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c67f8be3d4a63" /><Relationship Type="http://schemas.openxmlformats.org/officeDocument/2006/relationships/footer" Target="/word/footer1.xml" Id="Reffb09844e074699" /></Relationships>
</file>