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6580f8923641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 AARS AS</w:t>
      </w:r>
    </w:p>
    <w:sectPr>
      <w:headerReference xmlns:r="http://schemas.openxmlformats.org/officeDocument/2006/relationships" w:type="default" r:id="R323180b987af4c77"/>
      <w:footerReference xmlns:r="http://schemas.openxmlformats.org/officeDocument/2006/relationships" w:type="default" r:id="Rdbd5dd954b7b4d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 AARS AS   ·   Org.nr 916 189 761   ·   Bygdøy allé 4   ·   0257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 AARS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3180b987af4c77" /><Relationship Type="http://schemas.openxmlformats.org/officeDocument/2006/relationships/footer" Target="/word/footer1.xml" Id="Rdbd5dd954b7b4dab" /></Relationships>
</file>