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efa950cec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a5cd7ae85f45e7"/>
      <w:footerReference xmlns:r="http://schemas.openxmlformats.org/officeDocument/2006/relationships" w:type="default" r:id="R2d1612d58762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5cd7ae85f45e7" /><Relationship Type="http://schemas.openxmlformats.org/officeDocument/2006/relationships/footer" Target="/word/footer1.xml" Id="R2d1612d587624f39" /></Relationships>
</file>