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1c1220b5a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ASKIM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ASKIM AS</w:t>
      </w:r>
    </w:p>
    <w:sectPr>
      <w:headerReference xmlns:r="http://schemas.openxmlformats.org/officeDocument/2006/relationships" w:type="default" r:id="R4853f07f17454f5b"/>
      <w:footerReference xmlns:r="http://schemas.openxmlformats.org/officeDocument/2006/relationships" w:type="default" r:id="R8fa29de95f53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ASKIM AS   ·   Org.nr 914 716 616   ·   Stasjonsmester Frosts gate 18   ·   1830 ASKIM   ·   Tlf. 69 10 94 00   ·   post@onac.no   ·   www.eikaokonomi.no/ost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3f07f17454f5b" /><Relationship Type="http://schemas.openxmlformats.org/officeDocument/2006/relationships/footer" Target="/word/footer1.xml" Id="R8fa29de95f534924" /></Relationships>
</file>