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a25b84606c45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HEGGE REGNSKAP AS, org.nr 914 288 525,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Heggenes,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HEGGE REGNSKAP AS</w:t>
      </w:r>
    </w:p>
    <w:sectPr>
      <w:headerReference xmlns:r="http://schemas.openxmlformats.org/officeDocument/2006/relationships" w:type="default" r:id="Re9f4c5585bfa4d3d"/>
      <w:footerReference xmlns:r="http://schemas.openxmlformats.org/officeDocument/2006/relationships" w:type="default" r:id="R6c037d95e6aa40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HEGGE REGNSKAP AS   ·   Org.nr 914 288 525   ·   Bygdinvegen 2139   ·   2940 HEGGENES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f4c5585bfa4d3d" /><Relationship Type="http://schemas.openxmlformats.org/officeDocument/2006/relationships/footer" Target="/word/footer1.xml" Id="R6c037d95e6aa40ba" /></Relationships>
</file>