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021ede90b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2bc757a56f45402b"/>
      <w:footerReference xmlns:r="http://schemas.openxmlformats.org/officeDocument/2006/relationships" w:type="default" r:id="R3c92352b9cc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757a56f45402b" /><Relationship Type="http://schemas.openxmlformats.org/officeDocument/2006/relationships/footer" Target="/word/footer1.xml" Id="R3c92352b9cc64b4a" /></Relationships>
</file>