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b7ac64ac0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282dbedd4f5e4e7f"/>
      <w:footerReference xmlns:r="http://schemas.openxmlformats.org/officeDocument/2006/relationships" w:type="default" r:id="Re32e3629253d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dbedd4f5e4e7f" /><Relationship Type="http://schemas.openxmlformats.org/officeDocument/2006/relationships/footer" Target="/word/footer1.xml" Id="Re32e3629253d43fb" /></Relationships>
</file>