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3b10a83d5d49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BOIS AS</w:t>
      </w:r>
    </w:p>
    <w:sectPr>
      <w:headerReference xmlns:r="http://schemas.openxmlformats.org/officeDocument/2006/relationships" w:type="default" r:id="R31f563f9ad8c4e59"/>
      <w:footerReference xmlns:r="http://schemas.openxmlformats.org/officeDocument/2006/relationships" w:type="default" r:id="R1ff5507cae5c4e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BOIS AS   ·   Org.nr 914 046 408   ·   C/O Petter Bois Andreassen, Skonnerten 17   ·   3038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f563f9ad8c4e59" /><Relationship Type="http://schemas.openxmlformats.org/officeDocument/2006/relationships/footer" Target="/word/footer1.xml" Id="R1ff5507cae5c4e10" /></Relationships>
</file>