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033e6fa0c741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Kløfta,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ZEBRAFISH AS</w:t>
      </w:r>
    </w:p>
    <w:sectPr>
      <w:headerReference xmlns:r="http://schemas.openxmlformats.org/officeDocument/2006/relationships" w:type="default" r:id="Rb7723ae44528471b"/>
      <w:footerReference xmlns:r="http://schemas.openxmlformats.org/officeDocument/2006/relationships" w:type="default" r:id="Rcc797a0092554e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ZEBRAFISH AS   ·   Org.nr 913 871 324   ·   Husmannsvegen 23   ·   2040 KLØFTA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ZEBRAFISH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723ae44528471b" /><Relationship Type="http://schemas.openxmlformats.org/officeDocument/2006/relationships/footer" Target="/word/footer1.xml" Id="Rcc797a0092554e64" /></Relationships>
</file>