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f978ae66c247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KUNSTKOMPETANSE / ART ADVISORY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689f1807e114472"/>
      <w:footerReference xmlns:r="http://schemas.openxmlformats.org/officeDocument/2006/relationships" w:type="default" r:id="R0cd4cbd7df3840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KUNSTKOMPETANSE / ART ADVISORY AS   ·   Org.nr 913 868 021   ·   Ullevålsveien 47B   ·   0171 OSLO   ·   nsorlie@gmail.com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KUNSTKOMPETANSE / ART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89f1807e114472" /><Relationship Type="http://schemas.openxmlformats.org/officeDocument/2006/relationships/footer" Target="/word/footer1.xml" Id="R0cd4cbd7df38401b" /></Relationships>
</file>