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158b1fb9a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ALEKS HELL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7d0b7be6bde645da"/>
      <w:footerReference xmlns:r="http://schemas.openxmlformats.org/officeDocument/2006/relationships" w:type="default" r:id="R161235a23dbc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b7be6bde645da" /><Relationship Type="http://schemas.openxmlformats.org/officeDocument/2006/relationships/footer" Target="/word/footer1.xml" Id="R161235a23dbc4786" /></Relationships>
</file>