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b9a973e7241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DIU TERMINUS AS</w:t>
      </w:r>
    </w:p>
    <w:sectPr>
      <w:headerReference xmlns:r="http://schemas.openxmlformats.org/officeDocument/2006/relationships" w:type="default" r:id="Rab3b3297bdda4b4d"/>
      <w:footerReference xmlns:r="http://schemas.openxmlformats.org/officeDocument/2006/relationships" w:type="default" r:id="R668cc72574dd43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DIU TERMINUS AS   ·   Org.nr 913 394 003   ·   Engesvevegen 33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DIU TERMINUS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b3297bdda4b4d" /><Relationship Type="http://schemas.openxmlformats.org/officeDocument/2006/relationships/footer" Target="/word/footer1.xml" Id="R668cc72574dd435a" /></Relationships>
</file>