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2bbec4ff6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GERHARD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GERHARD &amp; SØNN AS</w:t>
      </w:r>
    </w:p>
    <w:sectPr>
      <w:headerReference xmlns:r="http://schemas.openxmlformats.org/officeDocument/2006/relationships" w:type="default" r:id="R16baea8eac4648c6"/>
      <w:footerReference xmlns:r="http://schemas.openxmlformats.org/officeDocument/2006/relationships" w:type="default" r:id="R7b2c8c917d8b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aea8eac4648c6" /><Relationship Type="http://schemas.openxmlformats.org/officeDocument/2006/relationships/footer" Target="/word/footer1.xml" Id="R7b2c8c917d8b4078" /></Relationships>
</file>