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d312500bc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ABACUS REVISJON AS, org.nr 913 094 751,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68d06cf4da8341cd"/>
      <w:footerReference xmlns:r="http://schemas.openxmlformats.org/officeDocument/2006/relationships" w:type="default" r:id="R53ea98cb002a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06cf4da8341cd" /><Relationship Type="http://schemas.openxmlformats.org/officeDocument/2006/relationships/footer" Target="/word/footer1.xml" Id="R53ea98cb002a47e1" /></Relationships>
</file>