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a6084db223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UNGE LOVENDE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UNGE LOVENDE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6ff9af67cb4782"/>
      <w:footerReference xmlns:r="http://schemas.openxmlformats.org/officeDocument/2006/relationships" w:type="default" r:id="Rb4564eb67c75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6ff9af67cb4782" /><Relationship Type="http://schemas.openxmlformats.org/officeDocument/2006/relationships/footer" Target="/word/footer1.xml" Id="Rb4564eb67c754b88" /></Relationships>
</file>