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6346f1cff44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CRESCERE INVEST AS</w:t>
      </w:r>
    </w:p>
    <w:sectPr>
      <w:headerReference xmlns:r="http://schemas.openxmlformats.org/officeDocument/2006/relationships" w:type="default" r:id="R23e74ea348254ea9"/>
      <w:footerReference xmlns:r="http://schemas.openxmlformats.org/officeDocument/2006/relationships" w:type="default" r:id="R33ac184a2001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CRESCERE INVEST AS   ·   Org.nr 912 888 347   ·   Havseilervegen 30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CRESCERE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74ea348254ea9" /><Relationship Type="http://schemas.openxmlformats.org/officeDocument/2006/relationships/footer" Target="/word/footer1.xml" Id="R33ac184a20014c39" /></Relationships>
</file>