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b31a4204f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CRESCERE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32c0a63b9aba461c"/>
      <w:footerReference xmlns:r="http://schemas.openxmlformats.org/officeDocument/2006/relationships" w:type="default" r:id="R0282cb44608c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0a63b9aba461c" /><Relationship Type="http://schemas.openxmlformats.org/officeDocument/2006/relationships/footer" Target="/word/footer1.xml" Id="R0282cb44608c4749" /></Relationships>
</file>