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406f58220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ed11c68934705"/>
      <w:footerReference xmlns:r="http://schemas.openxmlformats.org/officeDocument/2006/relationships" w:type="default" r:id="R5c0284bae57d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ed11c68934705" /><Relationship Type="http://schemas.openxmlformats.org/officeDocument/2006/relationships/footer" Target="/word/footer1.xml" Id="R5c0284bae57d4972" /></Relationships>
</file>