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5ce36e511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7afc206cb48c6"/>
      <w:footerReference xmlns:r="http://schemas.openxmlformats.org/officeDocument/2006/relationships" w:type="default" r:id="R09fac0ee9c22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7afc206cb48c6" /><Relationship Type="http://schemas.openxmlformats.org/officeDocument/2006/relationships/footer" Target="/word/footer1.xml" Id="R09fac0ee9c224088" /></Relationships>
</file>