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4c60bc73b48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SUMMARUM AS, org.nr 912 444 538,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61a9be6b1d9f4ff7"/>
      <w:footerReference xmlns:r="http://schemas.openxmlformats.org/officeDocument/2006/relationships" w:type="default" r:id="Rd04cf9e9c79c4c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a9be6b1d9f4ff7" /><Relationship Type="http://schemas.openxmlformats.org/officeDocument/2006/relationships/footer" Target="/word/footer1.xml" Id="Rd04cf9e9c79c4c38" /></Relationships>
</file>