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c5f800265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SUMMARUM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SUMMARUM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c98d33c8b040cf"/>
      <w:footerReference xmlns:r="http://schemas.openxmlformats.org/officeDocument/2006/relationships" w:type="default" r:id="R3158281d705f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98d33c8b040cf" /><Relationship Type="http://schemas.openxmlformats.org/officeDocument/2006/relationships/footer" Target="/word/footer1.xml" Id="R3158281d705f45a4" /></Relationships>
</file>