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1484a9467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cd771cdfb74f4f"/>
      <w:footerReference xmlns:r="http://schemas.openxmlformats.org/officeDocument/2006/relationships" w:type="default" r:id="R4030055eb49e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d771cdfb74f4f" /><Relationship Type="http://schemas.openxmlformats.org/officeDocument/2006/relationships/footer" Target="/word/footer1.xml" Id="R4030055eb49e459e" /></Relationships>
</file>