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055b6ba89441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STATEMENT AS.</w:t>
      </w:r>
    </w:p>
    <w:sectPr>
      <w:headerReference xmlns:r="http://schemas.openxmlformats.org/officeDocument/2006/relationships" w:type="default" r:id="R42dbca9e05f943dd"/>
      <w:footerReference xmlns:r="http://schemas.openxmlformats.org/officeDocument/2006/relationships" w:type="default" r:id="Rb7daa519b2f648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STATEMENT AS   ·   Org.nr 912 129 802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dbca9e05f943dd" /><Relationship Type="http://schemas.openxmlformats.org/officeDocument/2006/relationships/footer" Target="/word/footer1.xml" Id="Rb7daa519b2f6483b" /></Relationships>
</file>