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88c38c2694c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c77bfe7956bc4acb"/>
      <w:footerReference xmlns:r="http://schemas.openxmlformats.org/officeDocument/2006/relationships" w:type="default" r:id="Rfe94af682fda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bfe7956bc4acb" /><Relationship Type="http://schemas.openxmlformats.org/officeDocument/2006/relationships/footer" Target="/word/footer1.xml" Id="Rfe94af682fda4306" /></Relationships>
</file>