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ffc68d1d4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HAAVARDSHOLM HOLDING AS, org.nr 898 474 682,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82f2f3a13b844e9a"/>
      <w:footerReference xmlns:r="http://schemas.openxmlformats.org/officeDocument/2006/relationships" w:type="default" r:id="R7fe38152f986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2f3a13b844e9a" /><Relationship Type="http://schemas.openxmlformats.org/officeDocument/2006/relationships/footer" Target="/word/footer1.xml" Id="R7fe38152f9864356" /></Relationships>
</file>