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127caef41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58ecce3f635541de"/>
      <w:footerReference xmlns:r="http://schemas.openxmlformats.org/officeDocument/2006/relationships" w:type="default" r:id="R7918c05bc1b6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cce3f635541de" /><Relationship Type="http://schemas.openxmlformats.org/officeDocument/2006/relationships/footer" Target="/word/footer1.xml" Id="R7918c05bc1b64195" /></Relationships>
</file>