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770df26e843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FRONT FARM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a29406733e004204"/>
      <w:footerReference xmlns:r="http://schemas.openxmlformats.org/officeDocument/2006/relationships" w:type="default" r:id="Re3c1bc65a151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406733e004204" /><Relationship Type="http://schemas.openxmlformats.org/officeDocument/2006/relationships/footer" Target="/word/footer1.xml" Id="Re3c1bc65a1514f9c" /></Relationships>
</file>