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cf61c751b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ØYSTEIN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f08dc7831a554e76"/>
      <w:footerReference xmlns:r="http://schemas.openxmlformats.org/officeDocument/2006/relationships" w:type="default" r:id="Rbf872521f976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dc7831a554e76" /><Relationship Type="http://schemas.openxmlformats.org/officeDocument/2006/relationships/footer" Target="/word/footer1.xml" Id="Rbf872521f9764781" /></Relationships>
</file>