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7eb8426db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ØYSTEIN KERSBERGEN INVEST AS, org.nr 893 394 362,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1df97bdb1a584cff"/>
      <w:footerReference xmlns:r="http://schemas.openxmlformats.org/officeDocument/2006/relationships" w:type="default" r:id="R09e83e0a8cd2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97bdb1a584cff" /><Relationship Type="http://schemas.openxmlformats.org/officeDocument/2006/relationships/footer" Target="/word/footer1.xml" Id="R09e83e0a8cd24d56" /></Relationships>
</file>