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25bae8efa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232b868b6d8a4efd"/>
      <w:footerReference xmlns:r="http://schemas.openxmlformats.org/officeDocument/2006/relationships" w:type="default" r:id="Rd5e53cf7acd9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b868b6d8a4efd" /><Relationship Type="http://schemas.openxmlformats.org/officeDocument/2006/relationships/footer" Target="/word/footer1.xml" Id="Rd5e53cf7acd94550" /></Relationships>
</file>