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82b85f639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EDORF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EDORF INVEST AS</w:t>
      </w:r>
    </w:p>
    <w:sectPr>
      <w:headerReference xmlns:r="http://schemas.openxmlformats.org/officeDocument/2006/relationships" w:type="default" r:id="Ra21e508b4a624fd6"/>
      <w:footerReference xmlns:r="http://schemas.openxmlformats.org/officeDocument/2006/relationships" w:type="default" r:id="Rdc5c97258949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EDORF INVEST AS   ·   Org.nr 889 675 292   ·   Bruksveien 70A   ·   1367 SNARØYA   ·   Tlf. 95 10 10 00   ·   frode.haugli@gmail.com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EDORF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e508b4a624fd6" /><Relationship Type="http://schemas.openxmlformats.org/officeDocument/2006/relationships/footer" Target="/word/footer1.xml" Id="Rdc5c972589494085" /></Relationships>
</file>