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2709e64c7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RIGAR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e87c95124b76416b"/>
      <w:footerReference xmlns:r="http://schemas.openxmlformats.org/officeDocument/2006/relationships" w:type="default" r:id="Rf9dfe21263c2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c95124b76416b" /><Relationship Type="http://schemas.openxmlformats.org/officeDocument/2006/relationships/footer" Target="/word/footer1.xml" Id="Rf9dfe21263c24237" /></Relationships>
</file>