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b33214085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233101da243c1"/>
      <w:footerReference xmlns:r="http://schemas.openxmlformats.org/officeDocument/2006/relationships" w:type="default" r:id="R4a6db49f7427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233101da243c1" /><Relationship Type="http://schemas.openxmlformats.org/officeDocument/2006/relationships/footer" Target="/word/footer1.xml" Id="R4a6db49f742744ac" /></Relationships>
</file>