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d9737e01cc44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ROLIA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ROLIA INVEST AS</w:t>
      </w:r>
    </w:p>
    <w:sectPr>
      <w:headerReference xmlns:r="http://schemas.openxmlformats.org/officeDocument/2006/relationships" w:type="default" r:id="R98aea69584fb47c5"/>
      <w:footerReference xmlns:r="http://schemas.openxmlformats.org/officeDocument/2006/relationships" w:type="default" r:id="R5c673878be1448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ROLIA INVEST AS   ·   Org.nr 889 171 812   ·   c/o Roger Larsen, Goddokk 1   ·   3610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aea69584fb47c5" /><Relationship Type="http://schemas.openxmlformats.org/officeDocument/2006/relationships/footer" Target="/word/footer1.xml" Id="R5c673878be144813" /></Relationships>
</file>