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05b18fcc2042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ROLIA INVEST AS, org.nr 889 171 812,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ROLIA INVEST AS</w:t>
      </w:r>
    </w:p>
    <w:sectPr>
      <w:headerReference xmlns:r="http://schemas.openxmlformats.org/officeDocument/2006/relationships" w:type="default" r:id="R9340b1a5b895431c"/>
      <w:footerReference xmlns:r="http://schemas.openxmlformats.org/officeDocument/2006/relationships" w:type="default" r:id="R2245563d05a749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ROLIA INVEST AS   ·   Org.nr 889 171 812   ·   c/o Roger Larsen, Goddokk 1   ·   3610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40b1a5b895431c" /><Relationship Type="http://schemas.openxmlformats.org/officeDocument/2006/relationships/footer" Target="/word/footer1.xml" Id="R2245563d05a74992" /></Relationships>
</file>