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359fa5396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EINAR TVETE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c65be68bfe0941ef"/>
      <w:footerReference xmlns:r="http://schemas.openxmlformats.org/officeDocument/2006/relationships" w:type="default" r:id="Re4d031d0391e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be68bfe0941ef" /><Relationship Type="http://schemas.openxmlformats.org/officeDocument/2006/relationships/footer" Target="/word/footer1.xml" Id="Re4d031d0391e4389" /></Relationships>
</file>