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7e01c89f4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MIDT-TROMS REVISJON AS</w:t>
      </w:r>
    </w:p>
    <w:sectPr>
      <w:headerReference xmlns:r="http://schemas.openxmlformats.org/officeDocument/2006/relationships" w:type="default" r:id="R9028caf89cce43ea"/>
      <w:footerReference xmlns:r="http://schemas.openxmlformats.org/officeDocument/2006/relationships" w:type="default" r:id="R03730770beb945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8caf89cce43ea" /><Relationship Type="http://schemas.openxmlformats.org/officeDocument/2006/relationships/footer" Target="/word/footer1.xml" Id="R03730770beb94534" /></Relationships>
</file>