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f0683aba7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MIDT-TROMS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5caf9a9c48544476"/>
      <w:footerReference xmlns:r="http://schemas.openxmlformats.org/officeDocument/2006/relationships" w:type="default" r:id="R3be281d55ce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f9a9c48544476" /><Relationship Type="http://schemas.openxmlformats.org/officeDocument/2006/relationships/footer" Target="/word/footer1.xml" Id="R3be281d55cea4c94" /></Relationships>
</file>