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a1e7fffb1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GRAND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385ceceba4834777"/>
      <w:footerReference xmlns:r="http://schemas.openxmlformats.org/officeDocument/2006/relationships" w:type="default" r:id="R84d41d8809cb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ceceba4834777" /><Relationship Type="http://schemas.openxmlformats.org/officeDocument/2006/relationships/footer" Target="/word/footer1.xml" Id="R84d41d8809cb466e" /></Relationships>
</file>