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4c928bcdf48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DNB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b6e2864e47b34a76"/>
      <w:footerReference xmlns:r="http://schemas.openxmlformats.org/officeDocument/2006/relationships" w:type="default" r:id="R7ace260a708b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2864e47b34a76" /><Relationship Type="http://schemas.openxmlformats.org/officeDocument/2006/relationships/footer" Target="/word/footer1.xml" Id="R7ace260a708b41ba" /></Relationships>
</file>