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f61611e9bf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247dd3de4e4cc8"/>
      <w:footerReference xmlns:r="http://schemas.openxmlformats.org/officeDocument/2006/relationships" w:type="default" r:id="R0a2559e29dc6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ØKONOMI AS   ·   Org.nr 839 650 302   ·   Moafjæra 6E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47dd3de4e4cc8" /><Relationship Type="http://schemas.openxmlformats.org/officeDocument/2006/relationships/footer" Target="/word/footer1.xml" Id="R0a2559e29dc64041" /></Relationships>
</file>