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bf082c0804d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NIKI AS.</w:t>
      </w:r>
    </w:p>
    <w:sectPr>
      <w:headerReference xmlns:r="http://schemas.openxmlformats.org/officeDocument/2006/relationships" w:type="default" r:id="R2a87f7636c3c47e3"/>
      <w:footerReference xmlns:r="http://schemas.openxmlformats.org/officeDocument/2006/relationships" w:type="default" r:id="R55bde2025800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7f7636c3c47e3" /><Relationship Type="http://schemas.openxmlformats.org/officeDocument/2006/relationships/footer" Target="/word/footer1.xml" Id="R55bde20258004a54" /></Relationships>
</file>