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1f353cfa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51ce609a603a44e1"/>
      <w:footerReference xmlns:r="http://schemas.openxmlformats.org/officeDocument/2006/relationships" w:type="default" r:id="Rfc864b4f4ec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609a603a44e1" /><Relationship Type="http://schemas.openxmlformats.org/officeDocument/2006/relationships/footer" Target="/word/footer1.xml" Id="Rfc864b4f4ece40bf" /></Relationships>
</file>