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520bb2bad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AI-FORCE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AI-FORCE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91a4c4a394e79"/>
      <w:footerReference xmlns:r="http://schemas.openxmlformats.org/officeDocument/2006/relationships" w:type="default" r:id="R3b3ff49e77df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91a4c4a394e79" /><Relationship Type="http://schemas.openxmlformats.org/officeDocument/2006/relationships/footer" Target="/word/footer1.xml" Id="R3b3ff49e77df449d" /></Relationships>
</file>