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f371f453f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FORVIS MAZARS OUTSOURCING AS.</w:t>
      </w:r>
    </w:p>
    <w:sectPr>
      <w:headerReference xmlns:r="http://schemas.openxmlformats.org/officeDocument/2006/relationships" w:type="default" r:id="R59c8379c1cfb404d"/>
      <w:footerReference xmlns:r="http://schemas.openxmlformats.org/officeDocument/2006/relationships" w:type="default" r:id="R122a2431f5dd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8379c1cfb404d" /><Relationship Type="http://schemas.openxmlformats.org/officeDocument/2006/relationships/footer" Target="/word/footer1.xml" Id="R122a2431f5dd4268" /></Relationships>
</file>