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4e4c680fb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STAVENES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STAVENES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a9550fe40429c"/>
      <w:footerReference xmlns:r="http://schemas.openxmlformats.org/officeDocument/2006/relationships" w:type="default" r:id="R97ec89988548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a9550fe40429c" /><Relationship Type="http://schemas.openxmlformats.org/officeDocument/2006/relationships/footer" Target="/word/footer1.xml" Id="R97ec899885484b2e" /></Relationships>
</file>