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a6829675c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5ebb03a984c6c"/>
      <w:footerReference xmlns:r="http://schemas.openxmlformats.org/officeDocument/2006/relationships" w:type="default" r:id="R6282ec4b59c0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5ebb03a984c6c" /><Relationship Type="http://schemas.openxmlformats.org/officeDocument/2006/relationships/footer" Target="/word/footer1.xml" Id="R6282ec4b59c04b56" /></Relationships>
</file>